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河北广播电视大学</w:t>
      </w:r>
    </w:p>
    <w:p>
      <w:pPr>
        <w:spacing w:line="540" w:lineRule="exact"/>
        <w:jc w:val="center"/>
        <w:rPr>
          <w:rFonts w:eastAsia="仿宋_GB2312"/>
          <w:sz w:val="30"/>
          <w:szCs w:val="30"/>
        </w:rPr>
      </w:pPr>
      <w:r>
        <w:rPr>
          <w:rFonts w:hint="eastAsia" w:ascii="方正小标宋简体" w:eastAsia="方正小标宋简体"/>
          <w:sz w:val="44"/>
          <w:szCs w:val="44"/>
        </w:rPr>
        <w:t>2018年开放教育教学先进单位名单</w:t>
      </w:r>
    </w:p>
    <w:tbl>
      <w:tblPr>
        <w:tblStyle w:val="2"/>
        <w:tblW w:w="6587" w:type="dxa"/>
        <w:tblInd w:w="10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58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教 学 点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名 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保定广播电视大学直属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保定广播电视大学蠡县分校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保定广播电视大学满城分校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保定广播电视大学涿州分校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沧州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沧州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河间分校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沧州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盐山分校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沧州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任丘分校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邯郸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邯郸广播电视大学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永年分校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邯郸广播电视大学临漳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衡水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廊坊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秦皇岛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秦皇岛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卢龙分校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唐山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唐山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丰南分校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唐山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古冶分校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唐山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迁安分校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唐山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乐亭分校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邢台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广播电视大学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河北广播电视大学开放教育学院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2443C"/>
    <w:rsid w:val="241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2019-04-22T01:27:00Z</dcterms:created>
  <dc:creator>于江</dc:creator>
  <cp:lastModifiedBy>于江</cp:lastModifiedBy>
  <dcterms:modified xsi:type="dcterms:W3CDTF">2019-04-22T01:35:43Z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